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2AFCA" w14:textId="170285E5" w:rsidR="00433A87" w:rsidRDefault="00433A87" w:rsidP="00395FF2">
      <w:pPr>
        <w:pStyle w:val="NormalnyWeb"/>
        <w:spacing w:after="0"/>
        <w:jc w:val="center"/>
        <w:rPr>
          <w:b/>
          <w:bCs/>
          <w:color w:val="00000A"/>
        </w:rPr>
      </w:pPr>
      <w:bookmarkStart w:id="0" w:name="_GoBack"/>
      <w:bookmarkEnd w:id="0"/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</w:r>
      <w:r>
        <w:rPr>
          <w:b/>
          <w:bCs/>
          <w:color w:val="00000A"/>
        </w:rPr>
        <w:tab/>
        <w:t>Projekt</w:t>
      </w:r>
    </w:p>
    <w:p w14:paraId="18CA6491" w14:textId="72DF2B07" w:rsidR="00395FF2" w:rsidRDefault="00395FF2" w:rsidP="00395FF2">
      <w:pPr>
        <w:pStyle w:val="NormalnyWeb"/>
        <w:spacing w:after="0"/>
        <w:jc w:val="center"/>
      </w:pPr>
      <w:r>
        <w:rPr>
          <w:b/>
          <w:bCs/>
          <w:color w:val="00000A"/>
        </w:rPr>
        <w:t>UCHWAŁA Nr     /20</w:t>
      </w:r>
      <w:r w:rsidR="00433A87">
        <w:rPr>
          <w:b/>
          <w:bCs/>
          <w:color w:val="00000A"/>
        </w:rPr>
        <w:t>19</w:t>
      </w:r>
    </w:p>
    <w:p w14:paraId="2780DEB3" w14:textId="77777777" w:rsidR="00395FF2" w:rsidRDefault="00395FF2" w:rsidP="00395FF2">
      <w:pPr>
        <w:pStyle w:val="NormalnyWeb"/>
        <w:spacing w:after="0"/>
        <w:jc w:val="center"/>
      </w:pPr>
      <w:r>
        <w:rPr>
          <w:b/>
          <w:bCs/>
          <w:color w:val="00000A"/>
        </w:rPr>
        <w:t>RADY MIEJSKIEJ GÓRY KALWARII</w:t>
      </w:r>
    </w:p>
    <w:p w14:paraId="262860D7" w14:textId="437E71B8" w:rsidR="00395FF2" w:rsidRDefault="00395FF2" w:rsidP="00395FF2">
      <w:pPr>
        <w:pStyle w:val="NormalnyWeb"/>
        <w:spacing w:after="0" w:line="360" w:lineRule="auto"/>
        <w:jc w:val="center"/>
      </w:pPr>
      <w:proofErr w:type="gramStart"/>
      <w:r>
        <w:rPr>
          <w:b/>
          <w:bCs/>
          <w:color w:val="00000A"/>
        </w:rPr>
        <w:t>z</w:t>
      </w:r>
      <w:proofErr w:type="gramEnd"/>
      <w:r>
        <w:rPr>
          <w:b/>
          <w:bCs/>
          <w:color w:val="00000A"/>
        </w:rPr>
        <w:t xml:space="preserve"> dnia …………………r.</w:t>
      </w:r>
    </w:p>
    <w:p w14:paraId="0C510921" w14:textId="543502CC" w:rsidR="00395FF2" w:rsidRDefault="00395FF2" w:rsidP="00395FF2">
      <w:pPr>
        <w:pStyle w:val="NormalnyWeb"/>
        <w:spacing w:after="0"/>
      </w:pPr>
      <w:proofErr w:type="gramStart"/>
      <w:r>
        <w:t>w</w:t>
      </w:r>
      <w:proofErr w:type="gramEnd"/>
      <w:r>
        <w:t xml:space="preserve"> sprawie rozpatrzenia petycji p. </w:t>
      </w:r>
      <w:r w:rsidRPr="00DC7314">
        <w:t>J</w:t>
      </w:r>
      <w:r w:rsidR="00DC7314" w:rsidRPr="00DC7314">
        <w:t>.</w:t>
      </w:r>
      <w:r w:rsidR="00F4029E">
        <w:t xml:space="preserve"> </w:t>
      </w:r>
      <w:r w:rsidR="00DC7314" w:rsidRPr="00DC7314">
        <w:t>L.</w:t>
      </w:r>
      <w:r w:rsidR="00DC7314">
        <w:rPr>
          <w:b/>
        </w:rPr>
        <w:t xml:space="preserve"> </w:t>
      </w:r>
      <w:r>
        <w:t xml:space="preserve">w </w:t>
      </w:r>
      <w:proofErr w:type="gramStart"/>
      <w:r>
        <w:t>sprawie  zmiany</w:t>
      </w:r>
      <w:proofErr w:type="gramEnd"/>
      <w:r>
        <w:t xml:space="preserve"> regulaminu utrzymania czystości </w:t>
      </w:r>
      <w:r w:rsidR="00F4029E">
        <w:t xml:space="preserve">      </w:t>
      </w:r>
      <w:r>
        <w:t xml:space="preserve">i porządku na terenie gminy Góra Kalwaria </w:t>
      </w:r>
    </w:p>
    <w:p w14:paraId="1BD7EA77" w14:textId="77777777" w:rsidR="00395FF2" w:rsidRDefault="00395FF2" w:rsidP="00395FF2">
      <w:pPr>
        <w:pStyle w:val="NormalnyWeb"/>
        <w:spacing w:before="238" w:beforeAutospacing="0" w:after="0"/>
        <w:ind w:firstLine="709"/>
      </w:pPr>
    </w:p>
    <w:p w14:paraId="454AA8E7" w14:textId="6096DB2D" w:rsidR="00395FF2" w:rsidRDefault="00395FF2" w:rsidP="00395FF2">
      <w:pPr>
        <w:pStyle w:val="NormalnyWeb"/>
        <w:spacing w:after="0"/>
      </w:pPr>
      <w:r>
        <w:t xml:space="preserve">Na podstawie art. 9 ust.2 ustawy z dnia 11 lipca 2014 r. o petycjach ( Dz. U. </w:t>
      </w:r>
      <w:proofErr w:type="gramStart"/>
      <w:r>
        <w:t>z</w:t>
      </w:r>
      <w:proofErr w:type="gramEnd"/>
      <w:r>
        <w:t xml:space="preserve"> 2018 r. poz. 870) uchwala się, co następuje:</w:t>
      </w:r>
    </w:p>
    <w:p w14:paraId="6D509AD9" w14:textId="23858F51" w:rsidR="00395FF2" w:rsidRPr="00BB7B0F" w:rsidRDefault="00EC7471" w:rsidP="00A06A4A">
      <w:pPr>
        <w:pStyle w:val="NormalnyWeb"/>
        <w:spacing w:after="0"/>
        <w:jc w:val="both"/>
      </w:pPr>
      <w:r w:rsidRPr="00BB7B0F">
        <w:rPr>
          <w:b/>
          <w:bCs/>
        </w:rPr>
        <w:t xml:space="preserve">§ </w:t>
      </w:r>
      <w:r>
        <w:rPr>
          <w:b/>
          <w:bCs/>
        </w:rPr>
        <w:t>1.</w:t>
      </w:r>
      <w:r w:rsidR="00395FF2" w:rsidRPr="00BB7B0F">
        <w:rPr>
          <w:b/>
          <w:bCs/>
        </w:rPr>
        <w:t xml:space="preserve"> </w:t>
      </w:r>
      <w:r w:rsidR="00395FF2" w:rsidRPr="00BB7B0F">
        <w:t>Po rozpatrzeniu petycji p.</w:t>
      </w:r>
      <w:r w:rsidR="00B2376A">
        <w:t xml:space="preserve"> </w:t>
      </w:r>
      <w:r w:rsidR="00F4029E" w:rsidRPr="00F4029E">
        <w:t>J.</w:t>
      </w:r>
      <w:r w:rsidR="00F4029E">
        <w:t xml:space="preserve"> </w:t>
      </w:r>
      <w:r w:rsidR="00F4029E" w:rsidRPr="00F4029E">
        <w:t>L</w:t>
      </w:r>
      <w:r w:rsidR="00F4029E">
        <w:rPr>
          <w:b/>
        </w:rPr>
        <w:t>.</w:t>
      </w:r>
      <w:r w:rsidR="00F4029E">
        <w:t>,</w:t>
      </w:r>
      <w:r w:rsidR="00395FF2" w:rsidRPr="00BB7B0F">
        <w:t xml:space="preserve"> Rada Miejska Góry Kalwarii nie uwzględnia </w:t>
      </w:r>
      <w:proofErr w:type="gramStart"/>
      <w:r w:rsidR="00395FF2" w:rsidRPr="00BB7B0F">
        <w:t xml:space="preserve">petycji </w:t>
      </w:r>
      <w:r w:rsidR="00F4029E">
        <w:t xml:space="preserve">                    </w:t>
      </w:r>
      <w:r w:rsidR="00395FF2" w:rsidRPr="00BB7B0F">
        <w:t>w</w:t>
      </w:r>
      <w:proofErr w:type="gramEnd"/>
      <w:r w:rsidR="00395FF2" w:rsidRPr="00BB7B0F">
        <w:t xml:space="preserve"> sprawie zmiany </w:t>
      </w:r>
      <w:r w:rsidR="00350E94">
        <w:t xml:space="preserve"> </w:t>
      </w:r>
      <w:r w:rsidR="00B15823" w:rsidRPr="00BC315D">
        <w:rPr>
          <w:bCs/>
        </w:rPr>
        <w:t>§</w:t>
      </w:r>
      <w:r w:rsidR="007C6C4A">
        <w:rPr>
          <w:bCs/>
        </w:rPr>
        <w:t xml:space="preserve"> </w:t>
      </w:r>
      <w:r w:rsidR="00B15823" w:rsidRPr="00BC315D">
        <w:rPr>
          <w:bCs/>
        </w:rPr>
        <w:t>17</w:t>
      </w:r>
      <w:r w:rsidR="00B15823">
        <w:rPr>
          <w:b/>
          <w:bCs/>
        </w:rPr>
        <w:t xml:space="preserve"> </w:t>
      </w:r>
      <w:r w:rsidR="00350E94">
        <w:t xml:space="preserve"> </w:t>
      </w:r>
      <w:r w:rsidR="00395FF2" w:rsidRPr="00BB7B0F">
        <w:t>regulamin</w:t>
      </w:r>
      <w:r w:rsidR="00350E94">
        <w:t>u</w:t>
      </w:r>
      <w:r w:rsidR="00395FF2" w:rsidRPr="00BB7B0F">
        <w:t xml:space="preserve"> utrzymania</w:t>
      </w:r>
      <w:r>
        <w:t xml:space="preserve"> </w:t>
      </w:r>
      <w:r w:rsidR="00395FF2" w:rsidRPr="00BB7B0F">
        <w:t xml:space="preserve"> czystości </w:t>
      </w:r>
      <w:r w:rsidR="00BC315D">
        <w:t xml:space="preserve"> </w:t>
      </w:r>
      <w:r w:rsidR="00395FF2" w:rsidRPr="00BB7B0F">
        <w:t xml:space="preserve">i porządku na terenie gminy Góra Kalwaria, </w:t>
      </w:r>
      <w:r w:rsidR="00F4029E">
        <w:t xml:space="preserve">stanowiącego załącznik do </w:t>
      </w:r>
      <w:r w:rsidR="00395FF2" w:rsidRPr="00BB7B0F">
        <w:t>uchwał</w:t>
      </w:r>
      <w:r w:rsidR="00F4029E">
        <w:t>y</w:t>
      </w:r>
      <w:r w:rsidR="00395FF2" w:rsidRPr="00BB7B0F">
        <w:t xml:space="preserve"> nr </w:t>
      </w:r>
      <w:r w:rsidR="00BB7B0F" w:rsidRPr="00BB7B0F">
        <w:t xml:space="preserve"> </w:t>
      </w:r>
      <w:r w:rsidR="00BB7B0F" w:rsidRPr="00BB7B0F">
        <w:rPr>
          <w:bCs/>
        </w:rPr>
        <w:t xml:space="preserve">LII/546/2017 </w:t>
      </w:r>
      <w:r w:rsidR="00BB7B0F" w:rsidRPr="00BB7B0F">
        <w:t xml:space="preserve">Rady Miejskiej </w:t>
      </w:r>
      <w:r w:rsidR="00F4029E">
        <w:t xml:space="preserve">Góry Kalwarii </w:t>
      </w:r>
      <w:r w:rsidR="00BB7B0F" w:rsidRPr="00BB7B0F">
        <w:t xml:space="preserve">z dnia 27 września 2017 r. </w:t>
      </w:r>
      <w:r w:rsidR="00395FF2" w:rsidRPr="00BB7B0F">
        <w:t xml:space="preserve">w zakresie wprowadzenia zakazu </w:t>
      </w:r>
      <w:r w:rsidR="00BB7B0F" w:rsidRPr="00BB7B0F">
        <w:t>utrzymywania zwierząt gospodarskich na terenach wyłączonych</w:t>
      </w:r>
      <w:r w:rsidR="00B2376A">
        <w:t xml:space="preserve"> </w:t>
      </w:r>
      <w:r w:rsidR="00BB7B0F" w:rsidRPr="00BB7B0F">
        <w:t xml:space="preserve">z produkcji rolniczej lub zezwolenia na utrzymywanie zwierząt gospodarskich na terenach wyłączonych z produkcji rolniczej </w:t>
      </w:r>
      <w:r>
        <w:t>wprowadzają</w:t>
      </w:r>
      <w:r w:rsidR="00AD5D10">
        <w:t>c</w:t>
      </w:r>
      <w:r>
        <w:t xml:space="preserve"> zmiany w celu ograniczenia uciążliwości wynikającej z posiadania przez sąsiada zwierząt gospodarskich – drobiu.  </w:t>
      </w:r>
    </w:p>
    <w:p w14:paraId="4851692C" w14:textId="2F6D3410" w:rsidR="00395FF2" w:rsidRPr="00BB7B0F" w:rsidRDefault="00395FF2" w:rsidP="00F4029E">
      <w:pPr>
        <w:pStyle w:val="NormalnyWeb"/>
        <w:spacing w:after="0"/>
        <w:jc w:val="both"/>
      </w:pPr>
      <w:bookmarkStart w:id="1" w:name="_Hlk3539283"/>
      <w:r w:rsidRPr="00BB7B0F">
        <w:rPr>
          <w:b/>
          <w:bCs/>
        </w:rPr>
        <w:t>§ 2</w:t>
      </w:r>
      <w:bookmarkEnd w:id="1"/>
      <w:r w:rsidRPr="00BB7B0F">
        <w:rPr>
          <w:b/>
          <w:bCs/>
        </w:rPr>
        <w:t xml:space="preserve">. </w:t>
      </w:r>
      <w:r w:rsidRPr="00BB7B0F">
        <w:t xml:space="preserve">Zobowiązuje się Przewodniczącego Rady Miejskiej do poinformowania </w:t>
      </w:r>
      <w:r w:rsidR="000507FD">
        <w:t>składającej petycję</w:t>
      </w:r>
      <w:r w:rsidR="00050D42">
        <w:t xml:space="preserve">                   </w:t>
      </w:r>
      <w:proofErr w:type="gramStart"/>
      <w:r w:rsidRPr="00BB7B0F">
        <w:t>o</w:t>
      </w:r>
      <w:proofErr w:type="gramEnd"/>
      <w:r w:rsidRPr="00BB7B0F">
        <w:t xml:space="preserve"> sposobie załatwienia petycji.</w:t>
      </w:r>
    </w:p>
    <w:p w14:paraId="763C9E03" w14:textId="77777777" w:rsidR="00395FF2" w:rsidRPr="00BB7B0F" w:rsidRDefault="00395FF2" w:rsidP="00395FF2">
      <w:pPr>
        <w:pStyle w:val="NormalnyWeb"/>
        <w:spacing w:after="0"/>
      </w:pPr>
      <w:r w:rsidRPr="00BB7B0F">
        <w:rPr>
          <w:b/>
          <w:bCs/>
        </w:rPr>
        <w:t xml:space="preserve">§ 3. </w:t>
      </w:r>
      <w:r w:rsidRPr="00BB7B0F">
        <w:t>Uchwała wchodzi w życie z dniem podjęcia.</w:t>
      </w:r>
    </w:p>
    <w:p w14:paraId="0E86E1EA" w14:textId="77777777" w:rsidR="00395FF2" w:rsidRPr="00BB7B0F" w:rsidRDefault="00395FF2" w:rsidP="00395FF2">
      <w:pPr>
        <w:pStyle w:val="NormalnyWeb"/>
        <w:spacing w:after="0"/>
        <w:ind w:left="102"/>
      </w:pPr>
    </w:p>
    <w:p w14:paraId="67957531" w14:textId="77777777" w:rsidR="00395FF2" w:rsidRPr="00BB7B0F" w:rsidRDefault="00395FF2" w:rsidP="00395FF2">
      <w:pPr>
        <w:pStyle w:val="NormalnyWeb"/>
        <w:spacing w:after="0"/>
      </w:pPr>
    </w:p>
    <w:p w14:paraId="1E7208D5" w14:textId="59CFF122" w:rsidR="00395FF2" w:rsidRDefault="00395FF2" w:rsidP="00395FF2">
      <w:pPr>
        <w:pStyle w:val="NormalnyWeb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29E">
        <w:tab/>
      </w:r>
      <w:r>
        <w:t>Przewodniczący Rady Miejskiej</w:t>
      </w:r>
    </w:p>
    <w:p w14:paraId="70550E1D" w14:textId="6201522A" w:rsidR="00395FF2" w:rsidRDefault="00395FF2" w:rsidP="00395FF2">
      <w:pPr>
        <w:pStyle w:val="NormalnyWeb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29E">
        <w:tab/>
        <w:t xml:space="preserve">   </w:t>
      </w:r>
      <w:r>
        <w:rPr>
          <w:color w:val="00000A"/>
        </w:rPr>
        <w:t>Jan Rokita</w:t>
      </w:r>
    </w:p>
    <w:p w14:paraId="0A0B70C4" w14:textId="735DF1DC" w:rsidR="00395FF2" w:rsidRDefault="00395FF2" w:rsidP="00395FF2"/>
    <w:p w14:paraId="76148904" w14:textId="0CD967A6" w:rsidR="00746DAA" w:rsidRDefault="00746DAA" w:rsidP="00395FF2"/>
    <w:p w14:paraId="0B6A1543" w14:textId="7FBE6987" w:rsidR="00746DAA" w:rsidRDefault="00746DAA" w:rsidP="00395FF2"/>
    <w:p w14:paraId="46E3571B" w14:textId="1A91726A" w:rsidR="00746DAA" w:rsidRDefault="00746DAA" w:rsidP="00395FF2"/>
    <w:p w14:paraId="58DF0A8C" w14:textId="7FA485FB" w:rsidR="00746DAA" w:rsidRDefault="00746DAA" w:rsidP="00395FF2"/>
    <w:p w14:paraId="65B4E851" w14:textId="68414843" w:rsidR="00746DAA" w:rsidRDefault="00746DAA" w:rsidP="00395FF2"/>
    <w:p w14:paraId="20C7290B" w14:textId="77777777" w:rsidR="00B30109" w:rsidRDefault="00B30109" w:rsidP="00487489">
      <w:pPr>
        <w:spacing w:line="240" w:lineRule="auto"/>
        <w:jc w:val="center"/>
      </w:pPr>
    </w:p>
    <w:p w14:paraId="22E5F7C7" w14:textId="15363A3D" w:rsidR="00641453" w:rsidRDefault="00641453" w:rsidP="004874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6D07">
        <w:rPr>
          <w:rFonts w:ascii="Times New Roman" w:hAnsi="Times New Roman" w:cs="Times New Roman"/>
          <w:sz w:val="24"/>
          <w:szCs w:val="24"/>
        </w:rPr>
        <w:tab/>
      </w:r>
      <w:r w:rsidR="00A903AA">
        <w:rPr>
          <w:rFonts w:ascii="Times New Roman" w:hAnsi="Times New Roman" w:cs="Times New Roman"/>
          <w:sz w:val="24"/>
          <w:szCs w:val="24"/>
        </w:rPr>
        <w:tab/>
      </w:r>
      <w:r w:rsidR="00A903AA">
        <w:rPr>
          <w:rFonts w:ascii="Times New Roman" w:hAnsi="Times New Roman" w:cs="Times New Roman"/>
          <w:sz w:val="24"/>
          <w:szCs w:val="24"/>
        </w:rPr>
        <w:tab/>
      </w:r>
      <w:r w:rsidR="00A903AA">
        <w:rPr>
          <w:rFonts w:ascii="Times New Roman" w:hAnsi="Times New Roman" w:cs="Times New Roman"/>
          <w:sz w:val="24"/>
          <w:szCs w:val="24"/>
        </w:rPr>
        <w:tab/>
      </w:r>
    </w:p>
    <w:p w14:paraId="5CD91C05" w14:textId="61CDB85A" w:rsidR="00996D07" w:rsidRPr="00996D07" w:rsidRDefault="00487489" w:rsidP="004874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07">
        <w:rPr>
          <w:rFonts w:ascii="Times New Roman" w:hAnsi="Times New Roman" w:cs="Times New Roman"/>
          <w:b/>
          <w:sz w:val="28"/>
          <w:szCs w:val="28"/>
        </w:rPr>
        <w:t>Uzasadnieni</w:t>
      </w:r>
      <w:r w:rsidR="001A77CD" w:rsidRPr="00996D07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641453" w:rsidRPr="00996D07">
        <w:rPr>
          <w:rFonts w:ascii="Times New Roman" w:hAnsi="Times New Roman" w:cs="Times New Roman"/>
          <w:b/>
          <w:sz w:val="28"/>
          <w:szCs w:val="28"/>
        </w:rPr>
        <w:t>do</w:t>
      </w:r>
      <w:r w:rsidR="001A77CD" w:rsidRPr="00996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D07" w:rsidRPr="00996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453" w:rsidRPr="00996D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1633CB" w14:textId="77777777" w:rsidR="00996D07" w:rsidRPr="00996D07" w:rsidRDefault="00641453" w:rsidP="004874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D07">
        <w:rPr>
          <w:rFonts w:ascii="Times New Roman" w:hAnsi="Times New Roman" w:cs="Times New Roman"/>
          <w:sz w:val="24"/>
          <w:szCs w:val="24"/>
        </w:rPr>
        <w:t xml:space="preserve">Uchwały </w:t>
      </w:r>
      <w:proofErr w:type="gramStart"/>
      <w:r w:rsidRPr="00996D07">
        <w:rPr>
          <w:rFonts w:ascii="Times New Roman" w:hAnsi="Times New Roman" w:cs="Times New Roman"/>
          <w:sz w:val="24"/>
          <w:szCs w:val="24"/>
        </w:rPr>
        <w:t xml:space="preserve">Nr……/2019 </w:t>
      </w:r>
      <w:r w:rsidR="00996D07" w:rsidRPr="00996D07">
        <w:rPr>
          <w:rFonts w:ascii="Times New Roman" w:hAnsi="Times New Roman" w:cs="Times New Roman"/>
          <w:sz w:val="24"/>
          <w:szCs w:val="24"/>
        </w:rPr>
        <w:t xml:space="preserve"> </w:t>
      </w:r>
      <w:r w:rsidR="001A77CD" w:rsidRPr="00996D07">
        <w:rPr>
          <w:rFonts w:ascii="Times New Roman" w:hAnsi="Times New Roman" w:cs="Times New Roman"/>
          <w:sz w:val="24"/>
          <w:szCs w:val="24"/>
        </w:rPr>
        <w:t>Rady</w:t>
      </w:r>
      <w:proofErr w:type="gramEnd"/>
      <w:r w:rsidR="001A77CD" w:rsidRPr="00996D07">
        <w:rPr>
          <w:rFonts w:ascii="Times New Roman" w:hAnsi="Times New Roman" w:cs="Times New Roman"/>
          <w:sz w:val="24"/>
          <w:szCs w:val="24"/>
        </w:rPr>
        <w:t xml:space="preserve"> Miejskiej Góry Kalwarii</w:t>
      </w:r>
    </w:p>
    <w:p w14:paraId="624C7620" w14:textId="5C64FB9E" w:rsidR="00996D07" w:rsidRDefault="00996D07" w:rsidP="004874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6D0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996D07">
        <w:rPr>
          <w:rFonts w:ascii="Times New Roman" w:hAnsi="Times New Roman" w:cs="Times New Roman"/>
          <w:sz w:val="24"/>
          <w:szCs w:val="24"/>
        </w:rPr>
        <w:t xml:space="preserve"> dnia 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2915C4DA" w14:textId="77777777" w:rsidR="0044702A" w:rsidRPr="00996D07" w:rsidRDefault="0044702A" w:rsidP="004874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0BB28" w14:textId="605C92B6" w:rsidR="00641453" w:rsidRPr="00224046" w:rsidRDefault="001A77CD" w:rsidP="004874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453" w:rsidRPr="00996D0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641453" w:rsidRPr="00996D07">
        <w:rPr>
          <w:rFonts w:ascii="Times New Roman" w:hAnsi="Times New Roman" w:cs="Times New Roman"/>
          <w:sz w:val="24"/>
          <w:szCs w:val="24"/>
        </w:rPr>
        <w:t xml:space="preserve"> sprawie rozpatrzenia petycji p. J. L.</w:t>
      </w:r>
      <w:r w:rsidR="00641453" w:rsidRPr="00996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453" w:rsidRPr="00996D07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="00641453" w:rsidRPr="00996D07">
        <w:rPr>
          <w:rFonts w:ascii="Times New Roman" w:hAnsi="Times New Roman" w:cs="Times New Roman"/>
          <w:sz w:val="24"/>
          <w:szCs w:val="24"/>
        </w:rPr>
        <w:t>sprawie  zmiany</w:t>
      </w:r>
      <w:proofErr w:type="gramEnd"/>
      <w:r w:rsidR="00641453" w:rsidRPr="00996D07">
        <w:rPr>
          <w:rFonts w:ascii="Times New Roman" w:hAnsi="Times New Roman" w:cs="Times New Roman"/>
          <w:sz w:val="24"/>
          <w:szCs w:val="24"/>
        </w:rPr>
        <w:t xml:space="preserve"> regulaminu utrzymania czystości       i porządku na terenie gminy Góra Kalwaria </w:t>
      </w:r>
    </w:p>
    <w:p w14:paraId="21ECB581" w14:textId="77777777" w:rsidR="00487489" w:rsidRDefault="00487489" w:rsidP="0048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194">
        <w:rPr>
          <w:rFonts w:ascii="Times New Roman" w:hAnsi="Times New Roman" w:cs="Times New Roman"/>
        </w:rPr>
        <w:tab/>
      </w:r>
      <w:r w:rsidRPr="005347ED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21.02.2019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47ED">
        <w:rPr>
          <w:rFonts w:ascii="Times New Roman" w:hAnsi="Times New Roman" w:cs="Times New Roman"/>
          <w:sz w:val="24"/>
          <w:szCs w:val="24"/>
        </w:rPr>
        <w:t xml:space="preserve">p. J. L. złożyła pismo do Rady Miejskiej Góry Kalwarii, </w:t>
      </w:r>
      <w:proofErr w:type="gramStart"/>
      <w:r w:rsidRPr="005347ED">
        <w:rPr>
          <w:rFonts w:ascii="Times New Roman" w:hAnsi="Times New Roman" w:cs="Times New Roman"/>
          <w:sz w:val="24"/>
          <w:szCs w:val="24"/>
        </w:rPr>
        <w:t>zakwalifikowane jako</w:t>
      </w:r>
      <w:proofErr w:type="gramEnd"/>
      <w:r w:rsidRPr="005347ED">
        <w:rPr>
          <w:rFonts w:ascii="Times New Roman" w:hAnsi="Times New Roman" w:cs="Times New Roman"/>
          <w:sz w:val="24"/>
          <w:szCs w:val="24"/>
        </w:rPr>
        <w:t xml:space="preserve"> petycja</w:t>
      </w:r>
      <w:r>
        <w:rPr>
          <w:rFonts w:ascii="Times New Roman" w:hAnsi="Times New Roman" w:cs="Times New Roman"/>
          <w:sz w:val="24"/>
          <w:szCs w:val="24"/>
        </w:rPr>
        <w:t xml:space="preserve"> w rozumieniu ustawy o petycjach z dnia 11 lipca 2014 r.,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r. poz. 870), </w:t>
      </w:r>
      <w:r w:rsidRPr="005347ED">
        <w:rPr>
          <w:rFonts w:ascii="Times New Roman" w:hAnsi="Times New Roman" w:cs="Times New Roman"/>
          <w:sz w:val="24"/>
          <w:szCs w:val="24"/>
        </w:rPr>
        <w:t xml:space="preserve">o zmianę uchwały nr XLVII/452/2017 Rady Miejskiej z dnia 21 czerwca 2017 r. w sprawie regulaminu utrzymania czystości i porządku na terenie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347ED">
        <w:rPr>
          <w:rFonts w:ascii="Times New Roman" w:hAnsi="Times New Roman" w:cs="Times New Roman"/>
          <w:sz w:val="24"/>
          <w:szCs w:val="24"/>
        </w:rPr>
        <w:t xml:space="preserve">miny Góra Kalwaria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5347ED">
        <w:rPr>
          <w:rFonts w:ascii="Times New Roman" w:hAnsi="Times New Roman" w:cs="Times New Roman"/>
          <w:sz w:val="24"/>
          <w:szCs w:val="24"/>
        </w:rPr>
        <w:t xml:space="preserve">części dotyczącej § 17. </w:t>
      </w:r>
    </w:p>
    <w:p w14:paraId="10FBCC1D" w14:textId="77777777" w:rsidR="00487489" w:rsidRDefault="00487489" w:rsidP="00487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7ED">
        <w:rPr>
          <w:rFonts w:ascii="Times New Roman" w:hAnsi="Times New Roman" w:cs="Times New Roman"/>
          <w:sz w:val="24"/>
          <w:szCs w:val="24"/>
        </w:rPr>
        <w:t xml:space="preserve">Niniejsza uchwała została uchylona uchwałą wprowadzającą nowy regulamin utrzymania czystości i porządku na terenie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347ED">
        <w:rPr>
          <w:rFonts w:ascii="Times New Roman" w:hAnsi="Times New Roman" w:cs="Times New Roman"/>
          <w:sz w:val="24"/>
          <w:szCs w:val="24"/>
        </w:rPr>
        <w:t xml:space="preserve">miny Góra Kalwaria nr </w:t>
      </w:r>
      <w:r w:rsidRPr="005347ED">
        <w:rPr>
          <w:rFonts w:ascii="Times New Roman" w:hAnsi="Times New Roman" w:cs="Times New Roman"/>
          <w:bCs/>
          <w:sz w:val="24"/>
          <w:szCs w:val="24"/>
        </w:rPr>
        <w:t xml:space="preserve">LII/546/2017 </w:t>
      </w:r>
      <w:r w:rsidRPr="005347ED">
        <w:rPr>
          <w:rFonts w:ascii="Times New Roman" w:hAnsi="Times New Roman" w:cs="Times New Roman"/>
          <w:sz w:val="24"/>
          <w:szCs w:val="24"/>
        </w:rPr>
        <w:t xml:space="preserve">Rady Miejskiej z dnia 27 września 2017 r. </w:t>
      </w:r>
    </w:p>
    <w:p w14:paraId="26D23B7E" w14:textId="77777777" w:rsidR="00487489" w:rsidRPr="005347ED" w:rsidRDefault="00487489" w:rsidP="00487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7ED">
        <w:rPr>
          <w:rFonts w:ascii="Times New Roman" w:hAnsi="Times New Roman" w:cs="Times New Roman"/>
          <w:sz w:val="24"/>
          <w:szCs w:val="24"/>
        </w:rPr>
        <w:t xml:space="preserve">Z uwagi na fakt, iż w uchwale nr </w:t>
      </w:r>
      <w:r w:rsidRPr="005347ED">
        <w:rPr>
          <w:rFonts w:ascii="Times New Roman" w:hAnsi="Times New Roman" w:cs="Times New Roman"/>
          <w:bCs/>
          <w:sz w:val="24"/>
          <w:szCs w:val="24"/>
        </w:rPr>
        <w:t xml:space="preserve">LII/546/2017 brzmienie </w:t>
      </w:r>
      <w:r w:rsidRPr="005347ED">
        <w:rPr>
          <w:rFonts w:ascii="Times New Roman" w:hAnsi="Times New Roman" w:cs="Times New Roman"/>
          <w:sz w:val="24"/>
          <w:szCs w:val="24"/>
        </w:rPr>
        <w:t>§ 17 regulaminu pozostało tożsame jak w uchwale nr XLVII/452/2017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47ED">
        <w:rPr>
          <w:rFonts w:ascii="Times New Roman" w:hAnsi="Times New Roman" w:cs="Times New Roman"/>
          <w:sz w:val="24"/>
          <w:szCs w:val="24"/>
        </w:rPr>
        <w:t xml:space="preserve"> Komisja Skarg, Wniosków i Petycji Rady Miejskiej Góry Kalwarii w dniu 7.03.2019 </w:t>
      </w:r>
      <w:proofErr w:type="gramStart"/>
      <w:r w:rsidRPr="005347E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347ED">
        <w:rPr>
          <w:rFonts w:ascii="Times New Roman" w:hAnsi="Times New Roman" w:cs="Times New Roman"/>
          <w:sz w:val="24"/>
          <w:szCs w:val="24"/>
        </w:rPr>
        <w:t xml:space="preserve">. rozpatrzyła wniesioną petycję.  </w:t>
      </w:r>
    </w:p>
    <w:p w14:paraId="6A412B22" w14:textId="77777777" w:rsidR="00487489" w:rsidRDefault="00487489" w:rsidP="00487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7ED">
        <w:rPr>
          <w:rFonts w:ascii="Times New Roman" w:hAnsi="Times New Roman" w:cs="Times New Roman"/>
          <w:sz w:val="24"/>
          <w:szCs w:val="24"/>
        </w:rPr>
        <w:t xml:space="preserve">Składająca petycję wnioskowała o zmianę regulaminu utrzymania czystości i porządku na terenie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347ED">
        <w:rPr>
          <w:rFonts w:ascii="Times New Roman" w:hAnsi="Times New Roman" w:cs="Times New Roman"/>
          <w:sz w:val="24"/>
          <w:szCs w:val="24"/>
        </w:rPr>
        <w:t>miny Góra Kalwaria</w:t>
      </w:r>
      <w:r>
        <w:rPr>
          <w:rFonts w:ascii="Times New Roman" w:hAnsi="Times New Roman" w:cs="Times New Roman"/>
          <w:sz w:val="24"/>
          <w:szCs w:val="24"/>
        </w:rPr>
        <w:t xml:space="preserve"> poprzez w</w:t>
      </w:r>
      <w:r w:rsidRPr="00995A02">
        <w:rPr>
          <w:rFonts w:ascii="Times New Roman" w:hAnsi="Times New Roman" w:cs="Times New Roman"/>
          <w:sz w:val="24"/>
          <w:szCs w:val="24"/>
        </w:rPr>
        <w:t xml:space="preserve">prowadzenie zakazu utrzymania zwierząt gospodarskich na terenach wyłączonych z produkcji </w:t>
      </w:r>
      <w:r>
        <w:rPr>
          <w:rFonts w:ascii="Times New Roman" w:hAnsi="Times New Roman" w:cs="Times New Roman"/>
          <w:sz w:val="24"/>
          <w:szCs w:val="24"/>
        </w:rPr>
        <w:t>rolniczej lub zezwolenie na</w:t>
      </w:r>
      <w:r w:rsidRPr="00995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95A02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mywanie </w:t>
      </w:r>
      <w:r w:rsidRPr="00995A02">
        <w:rPr>
          <w:rFonts w:ascii="Times New Roman" w:hAnsi="Times New Roman" w:cs="Times New Roman"/>
          <w:sz w:val="24"/>
          <w:szCs w:val="24"/>
        </w:rPr>
        <w:t xml:space="preserve">zwierząt gospodarskich na terenach wyłączonych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95A02">
        <w:rPr>
          <w:rFonts w:ascii="Times New Roman" w:hAnsi="Times New Roman" w:cs="Times New Roman"/>
          <w:sz w:val="24"/>
          <w:szCs w:val="24"/>
        </w:rPr>
        <w:t xml:space="preserve"> produkcji rolniczej pod </w:t>
      </w:r>
      <w:r>
        <w:rPr>
          <w:rFonts w:ascii="Times New Roman" w:hAnsi="Times New Roman" w:cs="Times New Roman"/>
          <w:sz w:val="24"/>
          <w:szCs w:val="24"/>
        </w:rPr>
        <w:t xml:space="preserve">następującymi </w:t>
      </w:r>
      <w:r w:rsidRPr="00995A02">
        <w:rPr>
          <w:rFonts w:ascii="Times New Roman" w:hAnsi="Times New Roman" w:cs="Times New Roman"/>
          <w:sz w:val="24"/>
          <w:szCs w:val="24"/>
        </w:rPr>
        <w:t>warunkami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120B9CD" w14:textId="77777777" w:rsidR="00487489" w:rsidRDefault="00487489" w:rsidP="00487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-odległość od granicy działki </w:t>
      </w:r>
      <w:r w:rsidRPr="00995A02">
        <w:rPr>
          <w:rFonts w:ascii="Times New Roman" w:hAnsi="Times New Roman" w:cs="Times New Roman"/>
          <w:sz w:val="24"/>
          <w:szCs w:val="24"/>
        </w:rPr>
        <w:t>budynków gospodarczych, wolier, miejsc przebywania zwierząt</w:t>
      </w:r>
      <w:r>
        <w:rPr>
          <w:rFonts w:ascii="Times New Roman" w:hAnsi="Times New Roman" w:cs="Times New Roman"/>
          <w:sz w:val="24"/>
          <w:szCs w:val="24"/>
        </w:rPr>
        <w:t xml:space="preserve"> - zgodnie z przepisami ustawy prawo budowlane lub co najmniej 4 metry od granicy działki lub inne parametry mające na celu ochronę sąsiadów;</w:t>
      </w:r>
    </w:p>
    <w:p w14:paraId="3F84D061" w14:textId="77777777" w:rsidR="00487489" w:rsidRDefault="00487489" w:rsidP="00487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określenie w jakich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02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>ach,</w:t>
      </w:r>
      <w:r w:rsidRPr="00995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jakiej odległości</w:t>
      </w:r>
      <w:r w:rsidRPr="00995A02">
        <w:rPr>
          <w:rFonts w:ascii="Times New Roman" w:hAnsi="Times New Roman" w:cs="Times New Roman"/>
          <w:sz w:val="24"/>
          <w:szCs w:val="24"/>
        </w:rPr>
        <w:t xml:space="preserve"> od granicy działki </w:t>
      </w:r>
      <w:r>
        <w:rPr>
          <w:rFonts w:ascii="Times New Roman" w:hAnsi="Times New Roman" w:cs="Times New Roman"/>
          <w:sz w:val="24"/>
          <w:szCs w:val="24"/>
        </w:rPr>
        <w:t>możliwe jest składowanie</w:t>
      </w:r>
      <w:r w:rsidRPr="00995A02">
        <w:rPr>
          <w:rFonts w:ascii="Times New Roman" w:hAnsi="Times New Roman" w:cs="Times New Roman"/>
          <w:sz w:val="24"/>
          <w:szCs w:val="24"/>
        </w:rPr>
        <w:t xml:space="preserve"> nieczystości</w:t>
      </w:r>
      <w:r>
        <w:rPr>
          <w:rFonts w:ascii="Times New Roman" w:hAnsi="Times New Roman" w:cs="Times New Roman"/>
          <w:sz w:val="24"/>
          <w:szCs w:val="24"/>
        </w:rPr>
        <w:t xml:space="preserve"> pozostawionych przez zwierzęta</w:t>
      </w:r>
      <w:r w:rsidRPr="00995A0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3AEA15" w14:textId="77777777" w:rsidR="00487489" w:rsidRDefault="00487489" w:rsidP="00487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wszelką uciążliwość dla środowiska wynikającą z utrzymywania zwierząt gospodarskich, w tym emisję będącą jej skutkiem, należy ograniczyć do obszaru </w:t>
      </w:r>
      <w:proofErr w:type="gramStart"/>
      <w:r>
        <w:rPr>
          <w:rFonts w:ascii="Times New Roman" w:hAnsi="Times New Roman" w:cs="Times New Roman"/>
          <w:sz w:val="24"/>
          <w:szCs w:val="24"/>
        </w:rPr>
        <w:t>nieruchomości na której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utrzymywane są zwierzęta;</w:t>
      </w:r>
    </w:p>
    <w:p w14:paraId="20332775" w14:textId="77777777" w:rsidR="00487489" w:rsidRDefault="00487489" w:rsidP="00487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p. J.L. </w:t>
      </w:r>
      <w:proofErr w:type="gramStart"/>
      <w:r>
        <w:rPr>
          <w:rFonts w:ascii="Times New Roman" w:hAnsi="Times New Roman" w:cs="Times New Roman"/>
          <w:sz w:val="24"/>
          <w:szCs w:val="24"/>
        </w:rPr>
        <w:t>wnosiła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określenie konkretnych przepisów, które należy stosować przy utrzymywaniu zwierząt gospodarczych na terenach wyłączonych z produkcji rolniczej.</w:t>
      </w:r>
    </w:p>
    <w:p w14:paraId="657D88B2" w14:textId="77777777" w:rsidR="00487489" w:rsidRDefault="00487489" w:rsidP="00487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571">
        <w:rPr>
          <w:rFonts w:ascii="Times New Roman" w:hAnsi="Times New Roman" w:cs="Times New Roman"/>
          <w:sz w:val="24"/>
          <w:szCs w:val="24"/>
        </w:rPr>
        <w:t>Konieczność wprowadzenia</w:t>
      </w:r>
      <w:r>
        <w:rPr>
          <w:rFonts w:ascii="Times New Roman" w:hAnsi="Times New Roman" w:cs="Times New Roman"/>
          <w:sz w:val="24"/>
          <w:szCs w:val="24"/>
        </w:rPr>
        <w:t xml:space="preserve"> zmian w regulaminie</w:t>
      </w:r>
      <w:r w:rsidRPr="005347ED">
        <w:rPr>
          <w:rFonts w:ascii="Times New Roman" w:hAnsi="Times New Roman" w:cs="Times New Roman"/>
          <w:sz w:val="24"/>
          <w:szCs w:val="24"/>
        </w:rPr>
        <w:t xml:space="preserve"> utrzymania czystości i porządku na terenie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347ED">
        <w:rPr>
          <w:rFonts w:ascii="Times New Roman" w:hAnsi="Times New Roman" w:cs="Times New Roman"/>
          <w:sz w:val="24"/>
          <w:szCs w:val="24"/>
        </w:rPr>
        <w:t xml:space="preserve">miny Góra Kalwaria </w:t>
      </w:r>
      <w:r>
        <w:rPr>
          <w:rFonts w:ascii="Times New Roman" w:hAnsi="Times New Roman" w:cs="Times New Roman"/>
          <w:sz w:val="24"/>
          <w:szCs w:val="24"/>
        </w:rPr>
        <w:t xml:space="preserve">wnosząca petycję </w:t>
      </w:r>
      <w:r w:rsidRPr="000C057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zasadniła</w:t>
      </w:r>
      <w:r w:rsidRPr="000C0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uciążliwością wynikającą z posiadania </w:t>
      </w:r>
      <w:r w:rsidRPr="000C0571">
        <w:rPr>
          <w:rFonts w:ascii="Times New Roman" w:hAnsi="Times New Roman" w:cs="Times New Roman"/>
          <w:sz w:val="24"/>
          <w:szCs w:val="24"/>
        </w:rPr>
        <w:t xml:space="preserve">przez sąsiada </w:t>
      </w:r>
      <w:r w:rsidRPr="00F63BB3">
        <w:rPr>
          <w:rFonts w:ascii="Times New Roman" w:hAnsi="Times New Roman" w:cs="Times New Roman"/>
          <w:sz w:val="24"/>
          <w:szCs w:val="24"/>
        </w:rPr>
        <w:t>zwierząt gospodarskich - drobiu.</w:t>
      </w:r>
    </w:p>
    <w:p w14:paraId="1BF202A9" w14:textId="77777777" w:rsidR="00487489" w:rsidRDefault="00487489" w:rsidP="004874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47ED">
        <w:rPr>
          <w:rFonts w:ascii="Times New Roman" w:hAnsi="Times New Roman" w:cs="Times New Roman"/>
          <w:sz w:val="24"/>
          <w:szCs w:val="24"/>
        </w:rPr>
        <w:t>Komisja Skarg, Wniosków i Petycji Rady Miejskiej</w:t>
      </w:r>
      <w:r>
        <w:rPr>
          <w:rFonts w:ascii="Times New Roman" w:hAnsi="Times New Roman" w:cs="Times New Roman"/>
          <w:sz w:val="24"/>
          <w:szCs w:val="24"/>
        </w:rPr>
        <w:t xml:space="preserve"> odnosząc się do powyższych postulatów uznała je za niezasadne.</w:t>
      </w:r>
    </w:p>
    <w:p w14:paraId="2E5CD9BF" w14:textId="77777777" w:rsidR="00487489" w:rsidRDefault="00487489" w:rsidP="00487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8B6A9F">
        <w:rPr>
          <w:rFonts w:ascii="Times New Roman" w:hAnsi="Times New Roman" w:cs="Times New Roman"/>
          <w:sz w:val="24"/>
          <w:szCs w:val="24"/>
        </w:rPr>
        <w:t>Zgodnie z art. 4 ust.2 pkt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ustawy </w:t>
      </w:r>
      <w:r w:rsidRPr="008B6A9F">
        <w:rPr>
          <w:rFonts w:ascii="Times New Roman" w:hAnsi="Times New Roman" w:cs="Times New Roman"/>
          <w:sz w:val="24"/>
          <w:szCs w:val="24"/>
        </w:rPr>
        <w:t xml:space="preserve">z 13 września 1996 r. o utrzymaniu </w:t>
      </w:r>
      <w:proofErr w:type="gramStart"/>
      <w:r w:rsidRPr="008B6A9F">
        <w:rPr>
          <w:rFonts w:ascii="Times New Roman" w:hAnsi="Times New Roman" w:cs="Times New Roman"/>
          <w:sz w:val="24"/>
          <w:szCs w:val="24"/>
        </w:rPr>
        <w:t>czysto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8B6A9F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6A9F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8B6A9F">
        <w:rPr>
          <w:rFonts w:ascii="Times New Roman" w:hAnsi="Times New Roman" w:cs="Times New Roman"/>
          <w:sz w:val="24"/>
          <w:szCs w:val="24"/>
        </w:rPr>
        <w:t xml:space="preserve"> porządku w gminach rada gminy nie może wprowadzić całkowitego </w:t>
      </w:r>
      <w:r w:rsidRPr="008B6A9F">
        <w:rPr>
          <w:rFonts w:ascii="Times New Roman" w:hAnsi="Times New Roman" w:cs="Times New Roman"/>
          <w:sz w:val="24"/>
          <w:szCs w:val="24"/>
        </w:rPr>
        <w:lastRenderedPageBreak/>
        <w:t xml:space="preserve">zakazu chowu                              i utrzymywania zwierząt gospodarskich na terenach wyłączonych z produkcji rolniczej. Przepis art. 4 ust.2 pkt 7 ustawy wyraźnie stanowi o możliwości wprowadzenia tego zakazu jedynie </w:t>
      </w:r>
      <w:proofErr w:type="gramStart"/>
      <w:r w:rsidRPr="008B6A9F">
        <w:rPr>
          <w:rFonts w:ascii="Times New Roman" w:hAnsi="Times New Roman" w:cs="Times New Roman"/>
          <w:sz w:val="24"/>
          <w:szCs w:val="24"/>
        </w:rPr>
        <w:t>na  ,,określonych</w:t>
      </w:r>
      <w:proofErr w:type="gramEnd"/>
      <w:r w:rsidRPr="008B6A9F">
        <w:rPr>
          <w:rFonts w:ascii="Times New Roman" w:hAnsi="Times New Roman" w:cs="Times New Roman"/>
          <w:sz w:val="24"/>
          <w:szCs w:val="24"/>
        </w:rPr>
        <w:t xml:space="preserve"> obszarach lub w poszczególnych nieruchomościach’’, ale nie generalnego zakazu obowiązującego na całym terenie wyłączonym z produkcji rolniczej.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A51BF" w14:textId="6799AA21" w:rsidR="00487489" w:rsidRPr="008B6A9F" w:rsidRDefault="00487489" w:rsidP="00487489">
      <w:pPr>
        <w:jc w:val="both"/>
        <w:rPr>
          <w:rFonts w:ascii="Times New Roman" w:hAnsi="Times New Roman" w:cs="Times New Roman"/>
          <w:sz w:val="24"/>
          <w:szCs w:val="24"/>
        </w:rPr>
      </w:pPr>
      <w:r w:rsidRPr="008B6A9F">
        <w:rPr>
          <w:rFonts w:ascii="Times New Roman" w:hAnsi="Times New Roman" w:cs="Times New Roman"/>
          <w:sz w:val="24"/>
          <w:szCs w:val="24"/>
        </w:rPr>
        <w:t>Do określonych obszarów czy nieruchomościach można zaliczyć</w:t>
      </w:r>
      <w:r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8B6A9F">
        <w:rPr>
          <w:rFonts w:ascii="Times New Roman" w:hAnsi="Times New Roman" w:cs="Times New Roman"/>
          <w:sz w:val="24"/>
          <w:szCs w:val="24"/>
        </w:rPr>
        <w:t>: tereny zabudowy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A9F">
        <w:rPr>
          <w:rFonts w:ascii="Times New Roman" w:hAnsi="Times New Roman" w:cs="Times New Roman"/>
          <w:sz w:val="24"/>
          <w:szCs w:val="24"/>
        </w:rPr>
        <w:t>wielorodzinnej, tereny zajęte przez budownictwo wielolokalowe, nieruchomości, na których usytuowane są budynki użyteczności publicznej.</w:t>
      </w:r>
    </w:p>
    <w:p w14:paraId="7BBEF2A9" w14:textId="77777777" w:rsidR="00487489" w:rsidRPr="00C16B0D" w:rsidRDefault="00487489" w:rsidP="004874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6A9F">
        <w:rPr>
          <w:rFonts w:ascii="Times New Roman" w:hAnsi="Times New Roman" w:cs="Times New Roman"/>
          <w:sz w:val="24"/>
          <w:szCs w:val="24"/>
        </w:rPr>
        <w:t xml:space="preserve">Nie można wskazać w regulaminie odległości budynków gospodarczych czy </w:t>
      </w:r>
      <w:proofErr w:type="gramStart"/>
      <w:r w:rsidRPr="008B6A9F">
        <w:rPr>
          <w:rFonts w:ascii="Times New Roman" w:hAnsi="Times New Roman" w:cs="Times New Roman"/>
          <w:sz w:val="24"/>
          <w:szCs w:val="24"/>
        </w:rPr>
        <w:t>miejsca  składowanie</w:t>
      </w:r>
      <w:proofErr w:type="gramEnd"/>
      <w:r w:rsidRPr="008B6A9F">
        <w:rPr>
          <w:rFonts w:ascii="Times New Roman" w:hAnsi="Times New Roman" w:cs="Times New Roman"/>
          <w:sz w:val="24"/>
          <w:szCs w:val="24"/>
        </w:rPr>
        <w:t xml:space="preserve"> obornika od granicy działki sąsiedniej, bowiem takie przepisy są zawarte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B6A9F">
        <w:rPr>
          <w:rFonts w:ascii="Times New Roman" w:hAnsi="Times New Roman" w:cs="Times New Roman"/>
          <w:sz w:val="24"/>
          <w:szCs w:val="24"/>
        </w:rPr>
        <w:t xml:space="preserve"> w innych aktach prawnych, takich jak:</w:t>
      </w:r>
      <w:r w:rsidRPr="008B6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Ministra Infrastruktury z dnia 12 kwietnia 2002 r. </w:t>
      </w:r>
      <w:r w:rsidRPr="0036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3633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warunków technicznych, jakim powinny odpowiadać budynki</w:t>
      </w:r>
      <w:r w:rsidRPr="0036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usytuowanie</w:t>
      </w:r>
      <w:r w:rsidRPr="008B6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rozporządzenie Ministra Rolnictwa i Gospodarki Żywnościowej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8B6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października 1997  </w:t>
      </w:r>
      <w:r w:rsidRPr="00C16B0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warunków technicznych, jakim powinny odpowiadać budowle rolnicze i ich usytuowanie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703B46" w14:textId="77777777" w:rsidR="00487489" w:rsidRPr="008B6A9F" w:rsidRDefault="00487489" w:rsidP="004874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8B6A9F">
        <w:rPr>
          <w:rFonts w:ascii="Times New Roman" w:hAnsi="Times New Roman" w:cs="Times New Roman"/>
          <w:sz w:val="24"/>
          <w:szCs w:val="24"/>
        </w:rPr>
        <w:t>rojekt w/w Uchwały zgodnie z art. 4 ust.1 ustawy z 13 września 1996 r. o utrzymaniu czysto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8B6A9F">
        <w:rPr>
          <w:rFonts w:ascii="Times New Roman" w:hAnsi="Times New Roman" w:cs="Times New Roman"/>
          <w:sz w:val="24"/>
          <w:szCs w:val="24"/>
        </w:rPr>
        <w:t xml:space="preserve">ci i porządku w gminach (tekst jedn.: Dz. U. </w:t>
      </w:r>
      <w:proofErr w:type="gramStart"/>
      <w:r w:rsidRPr="008B6A9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B6A9F">
        <w:rPr>
          <w:rFonts w:ascii="Times New Roman" w:hAnsi="Times New Roman" w:cs="Times New Roman"/>
          <w:sz w:val="24"/>
          <w:szCs w:val="24"/>
        </w:rPr>
        <w:t xml:space="preserve"> 2018 r. poz. 1454.) był przekazany do opinii państwowego powiatowego inspektora sanitarnego, który w tej kwestii nie wniósł żadnych uwag. </w:t>
      </w:r>
      <w:r w:rsidRPr="008B6A9F">
        <w:rPr>
          <w:rFonts w:ascii="Times New Roman" w:eastAsia="Times New Roman" w:hAnsi="Times New Roman" w:cs="Times New Roman"/>
          <w:sz w:val="24"/>
          <w:szCs w:val="24"/>
          <w:lang w:eastAsia="pl-PL"/>
        </w:rPr>
        <w:t>Do chwili obecnej nie było w powyższej sprawie żadnych uwag i skarg od mieszkańców gminy.</w:t>
      </w:r>
    </w:p>
    <w:p w14:paraId="579ECC43" w14:textId="77777777" w:rsidR="00487489" w:rsidRPr="008B6A9F" w:rsidRDefault="00487489" w:rsidP="00487489">
      <w:pPr>
        <w:rPr>
          <w:rFonts w:ascii="Times New Roman" w:hAnsi="Times New Roman" w:cs="Times New Roman"/>
          <w:sz w:val="24"/>
          <w:szCs w:val="24"/>
        </w:rPr>
      </w:pPr>
    </w:p>
    <w:p w14:paraId="70A7E3C9" w14:textId="73DA782C" w:rsidR="00746DAA" w:rsidRDefault="00746DAA" w:rsidP="00395FF2"/>
    <w:p w14:paraId="1F412E64" w14:textId="229D764A" w:rsidR="00746DAA" w:rsidRDefault="00746DAA" w:rsidP="00395FF2"/>
    <w:p w14:paraId="0DCFC50F" w14:textId="76C7918F" w:rsidR="00746DAA" w:rsidRDefault="00746DAA" w:rsidP="00395FF2"/>
    <w:p w14:paraId="6128153B" w14:textId="59C3630E" w:rsidR="00746DAA" w:rsidRDefault="00746DAA" w:rsidP="00395FF2"/>
    <w:p w14:paraId="37BBFC22" w14:textId="41C47B58" w:rsidR="00746DAA" w:rsidRDefault="00746DAA" w:rsidP="00395FF2"/>
    <w:p w14:paraId="29BCB464" w14:textId="0FEA8E94" w:rsidR="00746DAA" w:rsidRDefault="00746DAA" w:rsidP="00395FF2"/>
    <w:p w14:paraId="346C785E" w14:textId="40527541" w:rsidR="00DF6774" w:rsidRDefault="00DF6774" w:rsidP="00395FF2"/>
    <w:p w14:paraId="366926EA" w14:textId="7B06B2D9" w:rsidR="00DF6774" w:rsidRDefault="00DF6774" w:rsidP="00395FF2"/>
    <w:p w14:paraId="4B0838D9" w14:textId="1579CD27" w:rsidR="00DF6774" w:rsidRDefault="00DF6774" w:rsidP="00395FF2"/>
    <w:p w14:paraId="7CC00F5B" w14:textId="6F1A0D1E" w:rsidR="00DF6774" w:rsidRDefault="00DF6774" w:rsidP="00395FF2"/>
    <w:p w14:paraId="557629DD" w14:textId="3130E7C4" w:rsidR="00DF6774" w:rsidRDefault="00DF6774" w:rsidP="00395FF2"/>
    <w:p w14:paraId="3C3813EF" w14:textId="4E618779" w:rsidR="00DF6774" w:rsidRDefault="00DF6774" w:rsidP="00395FF2"/>
    <w:p w14:paraId="0E970A05" w14:textId="53682C38" w:rsidR="00DF6774" w:rsidRDefault="00DF6774" w:rsidP="00395FF2"/>
    <w:p w14:paraId="5E754858" w14:textId="5465364D" w:rsidR="00DF6774" w:rsidRDefault="00DF6774" w:rsidP="00395FF2"/>
    <w:p w14:paraId="49E11C1C" w14:textId="5C004CD7" w:rsidR="00DF6774" w:rsidRDefault="00DF6774" w:rsidP="00395FF2"/>
    <w:p w14:paraId="1290B8D0" w14:textId="550EBBD5" w:rsidR="00DF6774" w:rsidRDefault="00DF6774" w:rsidP="00395FF2"/>
    <w:p w14:paraId="3148C407" w14:textId="4F951EBA" w:rsidR="00DF6774" w:rsidRDefault="00DF6774" w:rsidP="00395FF2"/>
    <w:p w14:paraId="26C8ABC6" w14:textId="7B729B79" w:rsidR="00DF6774" w:rsidRDefault="00DF6774" w:rsidP="00395FF2"/>
    <w:p w14:paraId="76C37B46" w14:textId="445D1242" w:rsidR="00DF6774" w:rsidRDefault="00DF6774" w:rsidP="00395FF2"/>
    <w:p w14:paraId="4192421F" w14:textId="22FF786E" w:rsidR="00DF6774" w:rsidRDefault="00DF6774" w:rsidP="00395FF2"/>
    <w:p w14:paraId="3DBBCD48" w14:textId="68BF1B45" w:rsidR="00DF6774" w:rsidRDefault="00DF6774" w:rsidP="00395FF2"/>
    <w:p w14:paraId="06861749" w14:textId="6138109A" w:rsidR="00DF6774" w:rsidRDefault="00DF6774" w:rsidP="00395FF2"/>
    <w:p w14:paraId="3EE1CFEB" w14:textId="77777777" w:rsidR="00DF6774" w:rsidRDefault="00DF6774" w:rsidP="00395FF2"/>
    <w:p w14:paraId="72A912D9" w14:textId="5B4513AE" w:rsidR="00746DAA" w:rsidRDefault="00746DAA" w:rsidP="00395FF2"/>
    <w:p w14:paraId="0410D601" w14:textId="14EE8509" w:rsidR="00746DAA" w:rsidRDefault="00746DAA" w:rsidP="00395FF2"/>
    <w:p w14:paraId="1D72653E" w14:textId="77777777" w:rsidR="00746DAA" w:rsidRDefault="00746DAA" w:rsidP="00395FF2"/>
    <w:p w14:paraId="3940BF3A" w14:textId="78185F83" w:rsidR="00CD7453" w:rsidRDefault="00CD7453"/>
    <w:p w14:paraId="5A152FCE" w14:textId="79D7DE8E" w:rsidR="00F431D1" w:rsidRDefault="00F431D1"/>
    <w:p w14:paraId="6981DCED" w14:textId="36056D4E" w:rsidR="00F431D1" w:rsidRDefault="00F431D1"/>
    <w:p w14:paraId="093F10D2" w14:textId="537506B4" w:rsidR="00F431D1" w:rsidRDefault="00F431D1"/>
    <w:p w14:paraId="4B8F0CFE" w14:textId="49F251CD" w:rsidR="00F431D1" w:rsidRDefault="00F431D1"/>
    <w:p w14:paraId="70390408" w14:textId="565C8996" w:rsidR="00F431D1" w:rsidRDefault="00F431D1"/>
    <w:p w14:paraId="371721E0" w14:textId="0D7B54D0" w:rsidR="00F431D1" w:rsidRDefault="00F431D1"/>
    <w:p w14:paraId="4F715926" w14:textId="4A75D960" w:rsidR="00F431D1" w:rsidRDefault="00F431D1"/>
    <w:p w14:paraId="26211829" w14:textId="5EA8A007" w:rsidR="00F431D1" w:rsidRDefault="00F431D1"/>
    <w:p w14:paraId="06102329" w14:textId="34217D9D" w:rsidR="00F431D1" w:rsidRDefault="00F431D1"/>
    <w:p w14:paraId="41CFD20F" w14:textId="58A56E3B" w:rsidR="00F431D1" w:rsidRDefault="00F431D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D82C252" w14:textId="77777777" w:rsidR="00611204" w:rsidRDefault="00611204"/>
    <w:sectPr w:rsidR="0061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29"/>
    <w:rsid w:val="00027F3E"/>
    <w:rsid w:val="000507FD"/>
    <w:rsid w:val="00050D42"/>
    <w:rsid w:val="000B03F7"/>
    <w:rsid w:val="000E1DB0"/>
    <w:rsid w:val="001A77CD"/>
    <w:rsid w:val="001F426C"/>
    <w:rsid w:val="00293023"/>
    <w:rsid w:val="00350E94"/>
    <w:rsid w:val="00377340"/>
    <w:rsid w:val="00395FF2"/>
    <w:rsid w:val="003C2DB1"/>
    <w:rsid w:val="0042455C"/>
    <w:rsid w:val="00433A87"/>
    <w:rsid w:val="0044702A"/>
    <w:rsid w:val="00475A36"/>
    <w:rsid w:val="00487489"/>
    <w:rsid w:val="00611204"/>
    <w:rsid w:val="00641453"/>
    <w:rsid w:val="00746DAA"/>
    <w:rsid w:val="007C6C4A"/>
    <w:rsid w:val="008941BF"/>
    <w:rsid w:val="00963384"/>
    <w:rsid w:val="00996D07"/>
    <w:rsid w:val="00A06A4A"/>
    <w:rsid w:val="00A5701C"/>
    <w:rsid w:val="00A903AA"/>
    <w:rsid w:val="00AD5D10"/>
    <w:rsid w:val="00B15823"/>
    <w:rsid w:val="00B2376A"/>
    <w:rsid w:val="00B30109"/>
    <w:rsid w:val="00B34D53"/>
    <w:rsid w:val="00BB7B0F"/>
    <w:rsid w:val="00BC315D"/>
    <w:rsid w:val="00C005A0"/>
    <w:rsid w:val="00C467A2"/>
    <w:rsid w:val="00C72B4C"/>
    <w:rsid w:val="00CD7453"/>
    <w:rsid w:val="00D33FD3"/>
    <w:rsid w:val="00D93E15"/>
    <w:rsid w:val="00DC7314"/>
    <w:rsid w:val="00DF6774"/>
    <w:rsid w:val="00EC7471"/>
    <w:rsid w:val="00F4029E"/>
    <w:rsid w:val="00F431D1"/>
    <w:rsid w:val="00F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B6FD"/>
  <w15:chartTrackingRefBased/>
  <w15:docId w15:val="{1C50D332-8E59-441D-A1D5-11ABF99A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5F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A59D-DB3F-4165-AD41-64660D86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4724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Miszkowska</dc:creator>
  <cp:keywords/>
  <dc:description/>
  <cp:lastModifiedBy>Urszula Kuranowska</cp:lastModifiedBy>
  <cp:revision>2</cp:revision>
  <cp:lastPrinted>2019-03-19T12:03:00Z</cp:lastPrinted>
  <dcterms:created xsi:type="dcterms:W3CDTF">2019-03-19T13:39:00Z</dcterms:created>
  <dcterms:modified xsi:type="dcterms:W3CDTF">2019-03-19T13:39:00Z</dcterms:modified>
</cp:coreProperties>
</file>