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CA2" w:rsidRDefault="00802CA2" w:rsidP="00802CA2">
      <w:pPr>
        <w:ind w:left="7788"/>
        <w:jc w:val="center"/>
        <w:rPr>
          <w:rFonts w:eastAsia="Times New Roman"/>
          <w:b/>
          <w:bCs/>
          <w:kern w:val="2"/>
        </w:rPr>
      </w:pPr>
      <w:r>
        <w:rPr>
          <w:rFonts w:eastAsia="Times New Roman"/>
          <w:b/>
          <w:bCs/>
        </w:rPr>
        <w:t>PROJEKT</w:t>
      </w:r>
    </w:p>
    <w:p w:rsidR="00802CA2" w:rsidRDefault="00802CA2" w:rsidP="009053F4">
      <w:pPr>
        <w:jc w:val="center"/>
        <w:rPr>
          <w:rFonts w:eastAsia="Times New Roman"/>
          <w:b/>
          <w:bCs/>
        </w:rPr>
      </w:pPr>
    </w:p>
    <w:p w:rsidR="009053F4" w:rsidRDefault="009053F4" w:rsidP="009053F4">
      <w:pPr>
        <w:jc w:val="center"/>
        <w:rPr>
          <w:rFonts w:cs="Tahoma"/>
          <w:b/>
        </w:rPr>
      </w:pPr>
      <w:r>
        <w:rPr>
          <w:rFonts w:eastAsia="Times New Roman"/>
          <w:b/>
          <w:bCs/>
        </w:rPr>
        <w:t>U</w:t>
      </w:r>
      <w:r>
        <w:rPr>
          <w:rFonts w:eastAsia="Times New Roman" w:cs="Tahoma"/>
          <w:b/>
          <w:bCs/>
        </w:rPr>
        <w:t>CHWAŁA Nr …………./2018</w:t>
      </w:r>
    </w:p>
    <w:p w:rsidR="009053F4" w:rsidRDefault="009053F4" w:rsidP="009053F4">
      <w:pPr>
        <w:jc w:val="center"/>
        <w:rPr>
          <w:rFonts w:eastAsia="Times New Roman" w:cs="Tahoma"/>
          <w:b/>
          <w:bCs/>
        </w:rPr>
      </w:pPr>
      <w:r>
        <w:rPr>
          <w:rFonts w:cs="Tahoma"/>
          <w:b/>
        </w:rPr>
        <w:t>RADY MIEJSKIEJ GÓRY KALWARII</w:t>
      </w:r>
    </w:p>
    <w:p w:rsidR="009053F4" w:rsidRDefault="00802CA2" w:rsidP="009053F4">
      <w:pPr>
        <w:jc w:val="center"/>
      </w:pPr>
      <w:r>
        <w:rPr>
          <w:rFonts w:eastAsia="Times New Roman" w:cs="Tahoma"/>
          <w:b/>
          <w:bCs/>
        </w:rPr>
        <w:t>z dnia ………...grudnia</w:t>
      </w:r>
      <w:r w:rsidR="009053F4">
        <w:rPr>
          <w:rFonts w:eastAsia="Times New Roman" w:cs="Tahoma"/>
          <w:b/>
          <w:bCs/>
        </w:rPr>
        <w:t xml:space="preserve"> 2018 r.</w:t>
      </w:r>
    </w:p>
    <w:p w:rsidR="009053F4" w:rsidRDefault="009053F4" w:rsidP="009053F4"/>
    <w:p w:rsidR="009053F4" w:rsidRDefault="009053F4" w:rsidP="009053F4">
      <w:pPr>
        <w:jc w:val="center"/>
      </w:pPr>
      <w:proofErr w:type="gramStart"/>
      <w:r>
        <w:rPr>
          <w:rFonts w:eastAsia="Times New Roman" w:cs="Tahoma"/>
          <w:b/>
          <w:bCs/>
        </w:rPr>
        <w:t>w</w:t>
      </w:r>
      <w:proofErr w:type="gramEnd"/>
      <w:r>
        <w:rPr>
          <w:rFonts w:eastAsia="Times New Roman" w:cs="Tahoma"/>
          <w:b/>
          <w:bCs/>
        </w:rPr>
        <w:t xml:space="preserve"> sprawie określenia liczby członków i składu osobowego Komisji Prezydialnej</w:t>
      </w:r>
    </w:p>
    <w:p w:rsidR="009053F4" w:rsidRDefault="009053F4" w:rsidP="009053F4"/>
    <w:p w:rsidR="009053F4" w:rsidRDefault="009053F4" w:rsidP="009053F4">
      <w:pPr>
        <w:pStyle w:val="Nagwek1"/>
        <w:tabs>
          <w:tab w:val="left" w:pos="0"/>
        </w:tabs>
        <w:jc w:val="both"/>
      </w:pPr>
      <w:r>
        <w:rPr>
          <w:rFonts w:eastAsia="Times New Roman" w:cs="Times New Roman"/>
          <w:sz w:val="24"/>
        </w:rPr>
        <w:t xml:space="preserve">           </w:t>
      </w:r>
      <w:r>
        <w:rPr>
          <w:rFonts w:cs="Times New Roman"/>
          <w:sz w:val="24"/>
        </w:rPr>
        <w:t>Na podstawie art. 21 ust.1 ustawy z dnia 8 marca 1990 r. o samorządzie gminnym (</w:t>
      </w:r>
      <w:r>
        <w:rPr>
          <w:rFonts w:cs="Times New Roman"/>
          <w:spacing w:val="-1"/>
          <w:sz w:val="24"/>
        </w:rPr>
        <w:t xml:space="preserve">Dz.U.             </w:t>
      </w:r>
      <w:proofErr w:type="gramStart"/>
      <w:r>
        <w:rPr>
          <w:rFonts w:cs="Times New Roman"/>
          <w:sz w:val="24"/>
        </w:rPr>
        <w:t>z</w:t>
      </w:r>
      <w:proofErr w:type="gramEnd"/>
      <w:r>
        <w:rPr>
          <w:rFonts w:cs="Times New Roman"/>
          <w:sz w:val="24"/>
        </w:rPr>
        <w:t xml:space="preserve"> 2018 r. poz. 994, poz. 1000, poz. 1349, poz.1432) w związku z § 33 ust. 1 Statutu Gminy Góra Kalwaria przyjętego Uchwałą nr 584/XLVIII/2010 Rady Miejskiej Góry Kalwarii z dnia 25 maja 2010 r. w sprawie uchwalenia statutu Gminy </w:t>
      </w:r>
      <w:r w:rsidR="00BE5CBA">
        <w:rPr>
          <w:rFonts w:cs="Times New Roman"/>
          <w:sz w:val="24"/>
        </w:rPr>
        <w:t xml:space="preserve">(Dz. Urz. Woj. </w:t>
      </w:r>
      <w:proofErr w:type="spellStart"/>
      <w:r w:rsidR="00BE5CBA">
        <w:rPr>
          <w:rFonts w:cs="Times New Roman"/>
          <w:sz w:val="24"/>
        </w:rPr>
        <w:t>Maz</w:t>
      </w:r>
      <w:proofErr w:type="spellEnd"/>
      <w:r w:rsidR="00BE5CBA">
        <w:rPr>
          <w:rFonts w:cs="Times New Roman"/>
          <w:sz w:val="24"/>
        </w:rPr>
        <w:t xml:space="preserve">. </w:t>
      </w:r>
      <w:proofErr w:type="gramStart"/>
      <w:r w:rsidR="00BE5CBA">
        <w:rPr>
          <w:rFonts w:cs="Times New Roman"/>
          <w:sz w:val="24"/>
        </w:rPr>
        <w:t>z</w:t>
      </w:r>
      <w:proofErr w:type="gramEnd"/>
      <w:r w:rsidR="00BE5CBA">
        <w:rPr>
          <w:rFonts w:cs="Times New Roman"/>
          <w:sz w:val="24"/>
        </w:rPr>
        <w:t xml:space="preserve"> 2017 r. </w:t>
      </w:r>
      <w:r>
        <w:rPr>
          <w:rFonts w:cs="Times New Roman"/>
          <w:sz w:val="24"/>
        </w:rPr>
        <w:t>poz. 2079, z 2018 r. poz. 10401) uchwala się, co następuje:</w:t>
      </w:r>
    </w:p>
    <w:p w:rsidR="009053F4" w:rsidRDefault="009053F4" w:rsidP="009053F4">
      <w:pPr>
        <w:pStyle w:val="Nagwek1"/>
        <w:tabs>
          <w:tab w:val="left" w:pos="0"/>
        </w:tabs>
        <w:jc w:val="both"/>
      </w:pPr>
    </w:p>
    <w:p w:rsidR="009053F4" w:rsidRDefault="009053F4" w:rsidP="009053F4">
      <w:pPr>
        <w:rPr>
          <w:rFonts w:eastAsia="A" w:cs="Times New Roman"/>
        </w:rPr>
      </w:pPr>
      <w:r>
        <w:rPr>
          <w:rFonts w:eastAsia="A" w:cs="Times New Roman"/>
          <w:b/>
          <w:bCs/>
        </w:rPr>
        <w:tab/>
        <w:t>§ 1</w:t>
      </w:r>
      <w:r>
        <w:rPr>
          <w:rFonts w:eastAsia="A" w:cs="Times New Roman"/>
        </w:rPr>
        <w:t>.</w:t>
      </w:r>
      <w:r w:rsidR="00BE5CBA">
        <w:rPr>
          <w:rFonts w:eastAsia="A" w:cs="Times New Roman"/>
        </w:rPr>
        <w:t xml:space="preserve"> </w:t>
      </w:r>
      <w:r>
        <w:rPr>
          <w:rFonts w:eastAsia="A" w:cs="Times New Roman"/>
        </w:rPr>
        <w:t>1. Ustala się liczbę</w:t>
      </w:r>
      <w:r w:rsidR="00EE4179">
        <w:rPr>
          <w:rFonts w:eastAsia="A" w:cs="Times New Roman"/>
        </w:rPr>
        <w:t xml:space="preserve"> członków Komisji Prezydialnej </w:t>
      </w:r>
      <w:r>
        <w:rPr>
          <w:rFonts w:eastAsia="A" w:cs="Times New Roman"/>
        </w:rPr>
        <w:t xml:space="preserve">– </w:t>
      </w:r>
      <w:r w:rsidR="002C2B4D">
        <w:rPr>
          <w:rFonts w:eastAsia="A" w:cs="Times New Roman"/>
        </w:rPr>
        <w:t>…</w:t>
      </w:r>
      <w:r>
        <w:rPr>
          <w:rFonts w:eastAsia="A" w:cs="Times New Roman"/>
        </w:rPr>
        <w:t xml:space="preserve"> osób. </w:t>
      </w:r>
      <w:r>
        <w:rPr>
          <w:rFonts w:eastAsia="A" w:cs="Times New Roman"/>
        </w:rPr>
        <w:tab/>
      </w:r>
    </w:p>
    <w:p w:rsidR="009053F4" w:rsidRDefault="009053F4" w:rsidP="009053F4">
      <w:pPr>
        <w:rPr>
          <w:rFonts w:cs="Times New Roman"/>
        </w:rPr>
      </w:pPr>
      <w:r>
        <w:rPr>
          <w:rFonts w:eastAsia="A" w:cs="Times New Roman"/>
        </w:rPr>
        <w:tab/>
        <w:t>2. Określa się skład osobowy komisji, o której mowa w ust. 1:</w:t>
      </w:r>
    </w:p>
    <w:p w:rsidR="009053F4" w:rsidRDefault="009053F4" w:rsidP="009053F4">
      <w:pPr>
        <w:numPr>
          <w:ilvl w:val="0"/>
          <w:numId w:val="2"/>
        </w:numPr>
        <w:rPr>
          <w:rFonts w:cs="Times New Roman"/>
        </w:rPr>
      </w:pPr>
      <w:proofErr w:type="gramStart"/>
      <w:r>
        <w:rPr>
          <w:rFonts w:cs="Times New Roman"/>
        </w:rPr>
        <w:t>przewodniczący</w:t>
      </w:r>
      <w:proofErr w:type="gramEnd"/>
      <w:r>
        <w:rPr>
          <w:rFonts w:cs="Times New Roman"/>
        </w:rPr>
        <w:t xml:space="preserve"> Rady Miejskiej</w:t>
      </w:r>
      <w:r w:rsidR="00BE5CBA">
        <w:rPr>
          <w:rFonts w:cs="Times New Roman"/>
        </w:rPr>
        <w:t xml:space="preserve"> –</w:t>
      </w:r>
      <w:r>
        <w:rPr>
          <w:rFonts w:cs="Times New Roman"/>
        </w:rPr>
        <w:t xml:space="preserve"> p. Jan Rokita;</w:t>
      </w:r>
    </w:p>
    <w:p w:rsidR="009053F4" w:rsidRDefault="009053F4" w:rsidP="009053F4">
      <w:pPr>
        <w:numPr>
          <w:ilvl w:val="0"/>
          <w:numId w:val="2"/>
        </w:numPr>
        <w:rPr>
          <w:rFonts w:cs="Times New Roman"/>
        </w:rPr>
      </w:pPr>
      <w:proofErr w:type="gramStart"/>
      <w:r>
        <w:rPr>
          <w:rFonts w:cs="Times New Roman"/>
        </w:rPr>
        <w:t>wiceprzewodnicząc</w:t>
      </w:r>
      <w:r w:rsidR="00BE5CBA">
        <w:rPr>
          <w:rFonts w:cs="Times New Roman"/>
        </w:rPr>
        <w:t>a</w:t>
      </w:r>
      <w:proofErr w:type="gramEnd"/>
      <w:r>
        <w:rPr>
          <w:rFonts w:cs="Times New Roman"/>
        </w:rPr>
        <w:t xml:space="preserve"> Rady Miejskiej – p. Bożena Molak;</w:t>
      </w:r>
    </w:p>
    <w:p w:rsidR="009053F4" w:rsidRDefault="009053F4" w:rsidP="009053F4">
      <w:pPr>
        <w:rPr>
          <w:rFonts w:cs="Times New Roman"/>
        </w:rPr>
      </w:pPr>
      <w:r>
        <w:rPr>
          <w:rFonts w:cs="Times New Roman"/>
        </w:rPr>
        <w:t xml:space="preserve">      </w:t>
      </w:r>
      <w:proofErr w:type="gramStart"/>
      <w:r>
        <w:rPr>
          <w:rFonts w:cs="Times New Roman"/>
        </w:rPr>
        <w:t>3)  wiceprzewodniczący</w:t>
      </w:r>
      <w:proofErr w:type="gramEnd"/>
      <w:r>
        <w:rPr>
          <w:rFonts w:cs="Times New Roman"/>
        </w:rPr>
        <w:t xml:space="preserve"> Rady Miejskiej </w:t>
      </w:r>
      <w:r w:rsidR="00BE5CBA">
        <w:rPr>
          <w:rFonts w:cs="Times New Roman"/>
        </w:rPr>
        <w:t>–</w:t>
      </w:r>
      <w:r>
        <w:rPr>
          <w:rFonts w:cs="Times New Roman"/>
        </w:rPr>
        <w:t xml:space="preserve"> p . Szymon K</w:t>
      </w:r>
      <w:r w:rsidR="00550B88">
        <w:rPr>
          <w:rFonts w:cs="Times New Roman"/>
        </w:rPr>
        <w:t>r</w:t>
      </w:r>
      <w:r>
        <w:rPr>
          <w:rFonts w:cs="Times New Roman"/>
        </w:rPr>
        <w:t>upa</w:t>
      </w:r>
      <w:r w:rsidR="00BE5CBA">
        <w:rPr>
          <w:rFonts w:cs="Times New Roman"/>
        </w:rPr>
        <w:t>;</w:t>
      </w:r>
      <w:bookmarkStart w:id="0" w:name="_GoBack"/>
      <w:bookmarkEnd w:id="0"/>
    </w:p>
    <w:p w:rsidR="009053F4" w:rsidRDefault="009053F4" w:rsidP="009053F4">
      <w:pPr>
        <w:rPr>
          <w:rFonts w:cs="Times New Roman"/>
        </w:rPr>
      </w:pPr>
      <w:r>
        <w:rPr>
          <w:rFonts w:cs="Times New Roman"/>
        </w:rPr>
        <w:t xml:space="preserve">      </w:t>
      </w:r>
      <w:proofErr w:type="gramStart"/>
      <w:r>
        <w:rPr>
          <w:rFonts w:cs="Times New Roman"/>
        </w:rPr>
        <w:t xml:space="preserve">4) </w:t>
      </w:r>
      <w:r>
        <w:rPr>
          <w:rFonts w:eastAsia="A" w:cs="Times New Roman"/>
        </w:rPr>
        <w:t xml:space="preserve"> przewodnicząc</w:t>
      </w:r>
      <w:r w:rsidR="00BE5CBA">
        <w:rPr>
          <w:rFonts w:eastAsia="A" w:cs="Times New Roman"/>
        </w:rPr>
        <w:t>a</w:t>
      </w:r>
      <w:proofErr w:type="gramEnd"/>
      <w:r>
        <w:rPr>
          <w:rFonts w:eastAsia="A" w:cs="Times New Roman"/>
        </w:rPr>
        <w:t xml:space="preserve"> Komisji Finansów i Rozwoju</w:t>
      </w:r>
      <w:r w:rsidR="00BE5CBA">
        <w:rPr>
          <w:rFonts w:eastAsia="A" w:cs="Times New Roman"/>
        </w:rPr>
        <w:t xml:space="preserve"> – p. Urszula Wroniewicz</w:t>
      </w:r>
      <w:r>
        <w:rPr>
          <w:rFonts w:eastAsia="A" w:cs="Times New Roman"/>
        </w:rPr>
        <w:t>;</w:t>
      </w:r>
    </w:p>
    <w:p w:rsidR="009053F4" w:rsidRDefault="009053F4" w:rsidP="009053F4">
      <w:pPr>
        <w:rPr>
          <w:rFonts w:eastAsia="A" w:cs="Times New Roman"/>
        </w:rPr>
      </w:pPr>
      <w:r>
        <w:rPr>
          <w:rFonts w:cs="Times New Roman"/>
        </w:rPr>
        <w:t xml:space="preserve">      </w:t>
      </w:r>
      <w:proofErr w:type="gramStart"/>
      <w:r>
        <w:rPr>
          <w:rFonts w:cs="Times New Roman"/>
        </w:rPr>
        <w:t>5)  przewodniczący</w:t>
      </w:r>
      <w:proofErr w:type="gramEnd"/>
      <w:r>
        <w:rPr>
          <w:rFonts w:cs="Times New Roman"/>
        </w:rPr>
        <w:t xml:space="preserve"> </w:t>
      </w:r>
      <w:r>
        <w:rPr>
          <w:rFonts w:eastAsia="A" w:cs="Times New Roman"/>
        </w:rPr>
        <w:t>Komisji Oświaty, Zdrowia, Kultury i Sportu</w:t>
      </w:r>
      <w:r w:rsidR="00BE5CBA">
        <w:rPr>
          <w:rFonts w:eastAsia="A" w:cs="Times New Roman"/>
        </w:rPr>
        <w:t xml:space="preserve"> – p. Wojciech Kochański</w:t>
      </w:r>
      <w:r>
        <w:rPr>
          <w:rFonts w:eastAsia="A" w:cs="Times New Roman"/>
        </w:rPr>
        <w:t>;</w:t>
      </w:r>
    </w:p>
    <w:p w:rsidR="009053F4" w:rsidRDefault="009053F4" w:rsidP="009053F4">
      <w:pPr>
        <w:rPr>
          <w:rFonts w:cs="Times New Roman"/>
        </w:rPr>
      </w:pPr>
      <w:r>
        <w:rPr>
          <w:rFonts w:eastAsia="A" w:cs="Times New Roman"/>
        </w:rPr>
        <w:t xml:space="preserve">      </w:t>
      </w:r>
      <w:proofErr w:type="gramStart"/>
      <w:r>
        <w:rPr>
          <w:rFonts w:eastAsia="A" w:cs="Times New Roman"/>
        </w:rPr>
        <w:t>6)  przewodniczący</w:t>
      </w:r>
      <w:proofErr w:type="gramEnd"/>
      <w:r>
        <w:rPr>
          <w:rFonts w:eastAsia="A" w:cs="Times New Roman"/>
        </w:rPr>
        <w:t xml:space="preserve"> Komisji Rolnictwa, Ochrony Środowiska i Handlu</w:t>
      </w:r>
      <w:r w:rsidR="00BE5CBA">
        <w:rPr>
          <w:rFonts w:eastAsia="A" w:cs="Times New Roman"/>
        </w:rPr>
        <w:t xml:space="preserve"> – p. Zbigniew Adamczyk</w:t>
      </w:r>
      <w:r>
        <w:rPr>
          <w:rFonts w:eastAsia="A" w:cs="Times New Roman"/>
        </w:rPr>
        <w:t>;</w:t>
      </w:r>
      <w:r>
        <w:rPr>
          <w:rFonts w:cs="Times New Roman"/>
        </w:rPr>
        <w:tab/>
      </w:r>
    </w:p>
    <w:p w:rsidR="009053F4" w:rsidRDefault="009053F4" w:rsidP="00EE4179">
      <w:pPr>
        <w:rPr>
          <w:rFonts w:eastAsia="A" w:cs="Times New Roman"/>
        </w:rPr>
      </w:pPr>
      <w:r>
        <w:rPr>
          <w:rFonts w:cs="Times New Roman"/>
        </w:rPr>
        <w:t xml:space="preserve">      7) </w:t>
      </w:r>
      <w:r>
        <w:rPr>
          <w:rFonts w:eastAsia="A" w:cs="Times New Roman"/>
        </w:rPr>
        <w:t>przewodnicząc</w:t>
      </w:r>
      <w:r w:rsidR="00BE5CBA">
        <w:rPr>
          <w:rFonts w:eastAsia="A" w:cs="Times New Roman"/>
        </w:rPr>
        <w:t>a</w:t>
      </w:r>
      <w:r>
        <w:rPr>
          <w:rFonts w:eastAsia="A" w:cs="Times New Roman"/>
        </w:rPr>
        <w:t xml:space="preserve"> Komisji Gospodarki Komunalnej i Porządku </w:t>
      </w:r>
      <w:r w:rsidR="00EE4179">
        <w:rPr>
          <w:rFonts w:eastAsia="A" w:cs="Times New Roman"/>
        </w:rPr>
        <w:t>Publicznego</w:t>
      </w:r>
      <w:r w:rsidR="00BE5CBA">
        <w:rPr>
          <w:rFonts w:eastAsia="A" w:cs="Times New Roman"/>
        </w:rPr>
        <w:t xml:space="preserve"> – p. Teresa Jędral</w:t>
      </w:r>
      <w:r>
        <w:rPr>
          <w:rFonts w:eastAsia="A" w:cs="Times New Roman"/>
        </w:rPr>
        <w:t>;</w:t>
      </w:r>
    </w:p>
    <w:p w:rsidR="00EE4179" w:rsidRDefault="009053F4" w:rsidP="009053F4">
      <w:pPr>
        <w:rPr>
          <w:rFonts w:eastAsia="A" w:cs="Times New Roman"/>
        </w:rPr>
      </w:pPr>
      <w:r>
        <w:rPr>
          <w:rFonts w:eastAsia="A" w:cs="Times New Roman"/>
        </w:rPr>
        <w:t xml:space="preserve">      8) przewod</w:t>
      </w:r>
      <w:r w:rsidR="00EE4179">
        <w:rPr>
          <w:rFonts w:eastAsia="A" w:cs="Times New Roman"/>
        </w:rPr>
        <w:t>niczący Komisji Rewizyjnej ………………………;</w:t>
      </w:r>
    </w:p>
    <w:p w:rsidR="009053F4" w:rsidRDefault="00EE4179" w:rsidP="009053F4">
      <w:pPr>
        <w:rPr>
          <w:rFonts w:cs="Times New Roman"/>
          <w:b/>
          <w:bCs/>
        </w:rPr>
      </w:pPr>
      <w:r>
        <w:rPr>
          <w:rFonts w:eastAsia="A" w:cs="Times New Roman"/>
        </w:rPr>
        <w:t xml:space="preserve">      9) przewodniczący Komisji Skarg, Wniosków i Petycji </w:t>
      </w:r>
      <w:r w:rsidR="00BE5CBA">
        <w:rPr>
          <w:rFonts w:eastAsia="A" w:cs="Times New Roman"/>
        </w:rPr>
        <w:t>– p. Jakub Rącz.</w:t>
      </w:r>
    </w:p>
    <w:p w:rsidR="009053F4" w:rsidRDefault="009053F4" w:rsidP="009053F4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</w:p>
    <w:p w:rsidR="009053F4" w:rsidRDefault="009053F4" w:rsidP="009053F4">
      <w:pPr>
        <w:jc w:val="both"/>
        <w:rPr>
          <w:rFonts w:cs="Times New Roman"/>
        </w:rPr>
      </w:pPr>
      <w:r>
        <w:rPr>
          <w:rFonts w:cs="Times New Roman"/>
          <w:b/>
          <w:bCs/>
        </w:rPr>
        <w:tab/>
        <w:t xml:space="preserve">§ 2. </w:t>
      </w:r>
      <w:r>
        <w:rPr>
          <w:rFonts w:cs="Times New Roman"/>
        </w:rPr>
        <w:t>Uchwała wchodzi w życie z dniem podjęcia.</w:t>
      </w:r>
    </w:p>
    <w:p w:rsidR="009053F4" w:rsidRDefault="009053F4" w:rsidP="009053F4">
      <w:pPr>
        <w:rPr>
          <w:rFonts w:cs="Times New Roman"/>
        </w:rPr>
      </w:pPr>
    </w:p>
    <w:p w:rsidR="009053F4" w:rsidRDefault="009053F4" w:rsidP="009053F4">
      <w:pPr>
        <w:rPr>
          <w:rFonts w:cs="Times New Roman"/>
        </w:rPr>
      </w:pPr>
    </w:p>
    <w:p w:rsidR="009053F4" w:rsidRDefault="009053F4" w:rsidP="009053F4">
      <w:pPr>
        <w:rPr>
          <w:rFonts w:cs="Times New Roman"/>
        </w:rPr>
      </w:pPr>
    </w:p>
    <w:p w:rsidR="009053F4" w:rsidRDefault="009053F4" w:rsidP="009053F4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Przewodniczący Rady Miejskiej</w:t>
      </w:r>
    </w:p>
    <w:p w:rsidR="009053F4" w:rsidRDefault="009053F4" w:rsidP="009053F4">
      <w:pPr>
        <w:rPr>
          <w:rFonts w:cs="Times New Roman"/>
        </w:rPr>
      </w:pPr>
    </w:p>
    <w:p w:rsidR="009053F4" w:rsidRDefault="009053F4" w:rsidP="009053F4">
      <w:pPr>
        <w:rPr>
          <w:rFonts w:eastAsia="Times New Roman" w:cs="Times New Roman"/>
          <w:b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Jan Rokita</w:t>
      </w:r>
    </w:p>
    <w:p w:rsidR="009053F4" w:rsidRDefault="009053F4" w:rsidP="009053F4">
      <w:pPr>
        <w:jc w:val="both"/>
        <w:rPr>
          <w:rFonts w:eastAsia="Times New Roman" w:cs="Times New Roman"/>
          <w:b/>
        </w:rPr>
      </w:pPr>
    </w:p>
    <w:p w:rsidR="009053F4" w:rsidRDefault="009053F4" w:rsidP="009053F4">
      <w:pPr>
        <w:jc w:val="both"/>
        <w:rPr>
          <w:rFonts w:eastAsia="Times New Roman" w:cs="Times New Roman"/>
          <w:b/>
        </w:rPr>
      </w:pPr>
    </w:p>
    <w:p w:rsidR="009053F4" w:rsidRDefault="009053F4" w:rsidP="009053F4">
      <w:pPr>
        <w:jc w:val="both"/>
        <w:rPr>
          <w:rFonts w:eastAsia="Times New Roman" w:cs="Times New Roman"/>
          <w:b/>
        </w:rPr>
      </w:pPr>
    </w:p>
    <w:p w:rsidR="009053F4" w:rsidRDefault="009053F4" w:rsidP="009053F4">
      <w:pPr>
        <w:jc w:val="both"/>
        <w:rPr>
          <w:rFonts w:eastAsia="Times New Roman" w:cs="Times New Roman"/>
          <w:b/>
        </w:rPr>
      </w:pPr>
    </w:p>
    <w:p w:rsidR="009053F4" w:rsidRDefault="009053F4" w:rsidP="009053F4">
      <w:pPr>
        <w:jc w:val="both"/>
        <w:rPr>
          <w:rFonts w:eastAsia="Times New Roman" w:cs="Times New Roman"/>
          <w:b/>
        </w:rPr>
      </w:pPr>
    </w:p>
    <w:p w:rsidR="009053F4" w:rsidRDefault="009053F4" w:rsidP="009053F4">
      <w:pPr>
        <w:jc w:val="both"/>
        <w:rPr>
          <w:rFonts w:eastAsia="Times New Roman" w:cs="Times New Roman"/>
          <w:b/>
        </w:rPr>
      </w:pPr>
    </w:p>
    <w:p w:rsidR="009053F4" w:rsidRDefault="009053F4" w:rsidP="009053F4">
      <w:pPr>
        <w:jc w:val="both"/>
        <w:rPr>
          <w:rFonts w:eastAsia="Times New Roman" w:cs="Times New Roman"/>
          <w:b/>
        </w:rPr>
      </w:pPr>
    </w:p>
    <w:p w:rsidR="009053F4" w:rsidRDefault="009053F4" w:rsidP="009053F4">
      <w:pPr>
        <w:jc w:val="both"/>
        <w:rPr>
          <w:rFonts w:eastAsia="Times New Roman" w:cs="Times New Roman"/>
          <w:b/>
        </w:rPr>
      </w:pPr>
    </w:p>
    <w:p w:rsidR="009053F4" w:rsidRDefault="009053F4" w:rsidP="009053F4">
      <w:pPr>
        <w:jc w:val="both"/>
        <w:rPr>
          <w:rFonts w:eastAsia="Times New Roman" w:cs="Times New Roman"/>
          <w:b/>
        </w:rPr>
      </w:pPr>
    </w:p>
    <w:p w:rsidR="009053F4" w:rsidRDefault="009053F4" w:rsidP="009053F4">
      <w:pPr>
        <w:jc w:val="both"/>
        <w:rPr>
          <w:rFonts w:eastAsia="Times New Roman" w:cs="Times New Roman"/>
          <w:b/>
        </w:rPr>
      </w:pPr>
    </w:p>
    <w:p w:rsidR="009053F4" w:rsidRDefault="009053F4" w:rsidP="009053F4">
      <w:pPr>
        <w:jc w:val="both"/>
        <w:rPr>
          <w:rFonts w:eastAsia="Times New Roman" w:cs="Times New Roman"/>
          <w:b/>
        </w:rPr>
      </w:pPr>
    </w:p>
    <w:p w:rsidR="009053F4" w:rsidRDefault="009053F4" w:rsidP="009053F4">
      <w:pPr>
        <w:jc w:val="both"/>
        <w:rPr>
          <w:rFonts w:eastAsia="Times New Roman" w:cs="Times New Roman"/>
          <w:b/>
        </w:rPr>
      </w:pPr>
    </w:p>
    <w:p w:rsidR="009053F4" w:rsidRDefault="009053F4" w:rsidP="009053F4">
      <w:pPr>
        <w:jc w:val="both"/>
        <w:rPr>
          <w:rFonts w:eastAsia="Times New Roman" w:cs="Times New Roman"/>
          <w:b/>
        </w:rPr>
      </w:pPr>
    </w:p>
    <w:p w:rsidR="00FB70D6" w:rsidRDefault="00550B88"/>
    <w:sectPr w:rsidR="00FB7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F4"/>
    <w:rsid w:val="002C2B4D"/>
    <w:rsid w:val="00550B88"/>
    <w:rsid w:val="00627725"/>
    <w:rsid w:val="00802CA2"/>
    <w:rsid w:val="009053F4"/>
    <w:rsid w:val="00BD0050"/>
    <w:rsid w:val="00BE5CBA"/>
    <w:rsid w:val="00C06317"/>
    <w:rsid w:val="00EE4179"/>
    <w:rsid w:val="00F6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EA04A-4196-4EE7-AAA6-C98AF793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3F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9053F4"/>
    <w:pPr>
      <w:keepNext/>
      <w:numPr>
        <w:numId w:val="1"/>
      </w:numPr>
      <w:ind w:left="0" w:firstLine="0"/>
      <w:outlineLvl w:val="0"/>
    </w:pPr>
    <w:rPr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53F4"/>
    <w:rPr>
      <w:rFonts w:ascii="Times New Roman" w:eastAsia="Lucida Sans Unicode" w:hAnsi="Times New Roman" w:cs="Mangal"/>
      <w:kern w:val="1"/>
      <w:sz w:val="30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CB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CBA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0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Kuranowska</dc:creator>
  <cp:keywords/>
  <dc:description/>
  <cp:lastModifiedBy>Urszula Kuranowska</cp:lastModifiedBy>
  <cp:revision>4</cp:revision>
  <cp:lastPrinted>2018-12-19T07:32:00Z</cp:lastPrinted>
  <dcterms:created xsi:type="dcterms:W3CDTF">2018-12-19T07:33:00Z</dcterms:created>
  <dcterms:modified xsi:type="dcterms:W3CDTF">2018-12-20T15:06:00Z</dcterms:modified>
</cp:coreProperties>
</file>